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8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993"/>
        <w:gridCol w:w="708"/>
        <w:gridCol w:w="709"/>
        <w:gridCol w:w="284"/>
        <w:gridCol w:w="992"/>
        <w:gridCol w:w="850"/>
        <w:gridCol w:w="16"/>
        <w:gridCol w:w="1260"/>
        <w:gridCol w:w="441"/>
        <w:gridCol w:w="1276"/>
        <w:gridCol w:w="2191"/>
      </w:tblGrid>
      <w:tr w:rsidR="00B906C3" w:rsidRPr="00D16D25" w14:paraId="1FD28ADF" w14:textId="77777777" w:rsidTr="00C202E1">
        <w:trPr>
          <w:trHeight w:val="536"/>
          <w:jc w:val="center"/>
        </w:trPr>
        <w:tc>
          <w:tcPr>
            <w:tcW w:w="10839" w:type="dxa"/>
            <w:gridSpan w:val="1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4832" w14:textId="64DA638E" w:rsidR="00B906C3" w:rsidRPr="00B03A2F" w:rsidRDefault="00F32D19" w:rsidP="00A72849">
            <w:pPr>
              <w:pStyle w:val="Standard"/>
              <w:suppressAutoHyphens w:val="0"/>
              <w:kinsoku w:val="0"/>
              <w:overflowPunct w:val="0"/>
              <w:autoSpaceDE w:val="0"/>
              <w:adjustRightInd w:val="0"/>
              <w:snapToGrid w:val="0"/>
              <w:jc w:val="center"/>
              <w:rPr>
                <w:b/>
                <w:bCs/>
                <w:szCs w:val="28"/>
              </w:rPr>
            </w:pPr>
            <w:r w:rsidRPr="00B22156">
              <w:rPr>
                <w:b/>
                <w:bCs/>
                <w:sz w:val="32"/>
                <w:szCs w:val="32"/>
              </w:rPr>
              <w:t>Agency</w:t>
            </w:r>
            <w:r w:rsidR="00552289" w:rsidRPr="00B22156">
              <w:rPr>
                <w:b/>
                <w:bCs/>
                <w:sz w:val="32"/>
                <w:szCs w:val="32"/>
              </w:rPr>
              <w:t xml:space="preserve"> </w:t>
            </w:r>
            <w:r w:rsidR="007514AF" w:rsidRPr="00B22156">
              <w:rPr>
                <w:rFonts w:hint="eastAsia"/>
                <w:b/>
                <w:bCs/>
                <w:sz w:val="32"/>
                <w:szCs w:val="32"/>
              </w:rPr>
              <w:t>R</w:t>
            </w:r>
            <w:r w:rsidR="007514AF" w:rsidRPr="00B22156">
              <w:rPr>
                <w:b/>
                <w:bCs/>
                <w:sz w:val="32"/>
                <w:szCs w:val="32"/>
              </w:rPr>
              <w:t>eport</w:t>
            </w:r>
            <w:r w:rsidR="007514AF" w:rsidRPr="00B22156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7514AF" w:rsidRPr="00B22156">
              <w:rPr>
                <w:b/>
                <w:bCs/>
                <w:sz w:val="32"/>
                <w:szCs w:val="32"/>
              </w:rPr>
              <w:t xml:space="preserve">on </w:t>
            </w:r>
            <w:r w:rsidR="00DF48EA" w:rsidRPr="00B22156">
              <w:rPr>
                <w:b/>
                <w:bCs/>
                <w:sz w:val="32"/>
                <w:szCs w:val="32"/>
              </w:rPr>
              <w:t xml:space="preserve">Personnel </w:t>
            </w:r>
            <w:r w:rsidR="007514AF" w:rsidRPr="00B22156">
              <w:rPr>
                <w:rFonts w:hint="eastAsia"/>
                <w:b/>
                <w:bCs/>
                <w:sz w:val="32"/>
                <w:szCs w:val="32"/>
              </w:rPr>
              <w:t>R</w:t>
            </w:r>
            <w:r w:rsidR="007514AF" w:rsidRPr="00B22156">
              <w:rPr>
                <w:b/>
                <w:bCs/>
                <w:sz w:val="32"/>
                <w:szCs w:val="32"/>
              </w:rPr>
              <w:t>eturning to Taiwan from China</w:t>
            </w:r>
          </w:p>
        </w:tc>
      </w:tr>
      <w:tr w:rsidR="00B906C3" w:rsidRPr="00DF6EB3" w14:paraId="335ABE69" w14:textId="77777777" w:rsidTr="0030301A">
        <w:trPr>
          <w:trHeight w:val="703"/>
          <w:jc w:val="center"/>
        </w:trPr>
        <w:tc>
          <w:tcPr>
            <w:tcW w:w="111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64548" w14:textId="74E74748" w:rsidR="00B906C3" w:rsidRPr="00B22156" w:rsidRDefault="00F61C19" w:rsidP="004D61FF">
            <w:pPr>
              <w:pStyle w:val="Standard"/>
              <w:snapToGrid w:val="0"/>
              <w:spacing w:line="276" w:lineRule="auto"/>
              <w:ind w:left="28" w:right="28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Ch</w:t>
            </w:r>
            <w:r w:rsidRPr="00B22156">
              <w:rPr>
                <w:szCs w:val="28"/>
              </w:rPr>
              <w:t xml:space="preserve">inese </w:t>
            </w:r>
            <w:r w:rsidR="00D16D25" w:rsidRPr="00B22156">
              <w:rPr>
                <w:szCs w:val="28"/>
              </w:rPr>
              <w:t>Name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CC4CE" w14:textId="77777777" w:rsidR="00B906C3" w:rsidRPr="004D61FF" w:rsidRDefault="00B906C3" w:rsidP="004D61FF">
            <w:pPr>
              <w:pStyle w:val="Standard"/>
              <w:snapToGrid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F12B" w14:textId="39EF09F4" w:rsidR="00B906C3" w:rsidRPr="00B22156" w:rsidRDefault="00D16D25" w:rsidP="004D61FF">
            <w:pPr>
              <w:pStyle w:val="Standard"/>
              <w:snapToGrid w:val="0"/>
              <w:spacing w:line="276" w:lineRule="auto"/>
              <w:ind w:right="28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N</w:t>
            </w:r>
            <w:r w:rsidRPr="00B22156">
              <w:rPr>
                <w:szCs w:val="28"/>
              </w:rPr>
              <w:t>ational ID No.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EF2C3" w14:textId="77777777" w:rsidR="00B906C3" w:rsidRPr="004D61FF" w:rsidRDefault="00B906C3" w:rsidP="004D61FF">
            <w:pPr>
              <w:pStyle w:val="Standard"/>
              <w:snapToGrid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79D14" w14:textId="26035BED" w:rsidR="00B906C3" w:rsidRPr="00B22156" w:rsidRDefault="00F61C19" w:rsidP="004D61FF">
            <w:pPr>
              <w:pStyle w:val="Standard"/>
              <w:snapToGrid w:val="0"/>
              <w:spacing w:line="276" w:lineRule="auto"/>
              <w:ind w:right="28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C</w:t>
            </w:r>
            <w:r w:rsidRPr="00B22156">
              <w:rPr>
                <w:szCs w:val="28"/>
              </w:rPr>
              <w:t>ontact No. (Cellphone)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CB8E" w14:textId="77777777" w:rsidR="00B906C3" w:rsidRPr="004D61FF" w:rsidRDefault="00B906C3" w:rsidP="004D61FF">
            <w:pPr>
              <w:pStyle w:val="Standard"/>
              <w:snapToGrid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  <w:tr w:rsidR="00B906C3" w:rsidRPr="00DF6EB3" w14:paraId="77091E63" w14:textId="77777777" w:rsidTr="00D135CD">
        <w:trPr>
          <w:trHeight w:val="805"/>
          <w:jc w:val="center"/>
        </w:trPr>
        <w:tc>
          <w:tcPr>
            <w:tcW w:w="2112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781FC" w14:textId="67D6B4A6" w:rsidR="00B906C3" w:rsidRPr="00B22156" w:rsidRDefault="00F61C19" w:rsidP="004D61FF">
            <w:pPr>
              <w:pStyle w:val="Standard"/>
              <w:snapToGrid w:val="0"/>
              <w:spacing w:line="276" w:lineRule="auto"/>
              <w:ind w:left="28" w:right="28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E</w:t>
            </w:r>
            <w:r w:rsidRPr="00B22156">
              <w:rPr>
                <w:szCs w:val="28"/>
              </w:rPr>
              <w:t>nglish (Passport) Name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27118" w14:textId="77777777" w:rsidR="00B906C3" w:rsidRPr="004D61FF" w:rsidRDefault="00B906C3" w:rsidP="004D61FF">
            <w:pPr>
              <w:pStyle w:val="Standard"/>
              <w:snapToGrid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989AD" w14:textId="7914510B" w:rsidR="00B906C3" w:rsidRPr="00B22156" w:rsidRDefault="00F61C19" w:rsidP="004D61FF">
            <w:pPr>
              <w:pStyle w:val="Standard"/>
              <w:snapToGrid w:val="0"/>
              <w:spacing w:line="276" w:lineRule="auto"/>
              <w:ind w:right="28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E</w:t>
            </w:r>
            <w:r w:rsidRPr="00B22156">
              <w:rPr>
                <w:szCs w:val="28"/>
              </w:rPr>
              <w:t>mail</w:t>
            </w:r>
          </w:p>
        </w:tc>
        <w:tc>
          <w:tcPr>
            <w:tcW w:w="5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37129" w14:textId="77777777" w:rsidR="00B906C3" w:rsidRPr="004D61FF" w:rsidRDefault="00B906C3" w:rsidP="004D61FF">
            <w:pPr>
              <w:pStyle w:val="Standard"/>
              <w:snapToGrid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  <w:tr w:rsidR="00B906C3" w:rsidRPr="00DF6EB3" w14:paraId="48AED765" w14:textId="77777777" w:rsidTr="005C2728">
        <w:trPr>
          <w:trHeight w:val="4122"/>
          <w:jc w:val="center"/>
        </w:trPr>
        <w:tc>
          <w:tcPr>
            <w:tcW w:w="111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FBCC5" w14:textId="5ABDCD2C" w:rsidR="00B906C3" w:rsidRPr="00B22156" w:rsidRDefault="00A62A27" w:rsidP="00A72849">
            <w:pPr>
              <w:pStyle w:val="Standard"/>
              <w:snapToGrid w:val="0"/>
              <w:ind w:left="28" w:right="28"/>
              <w:jc w:val="center"/>
              <w:rPr>
                <w:szCs w:val="28"/>
              </w:rPr>
            </w:pPr>
            <w:r w:rsidRPr="00B22156">
              <w:rPr>
                <w:szCs w:val="28"/>
              </w:rPr>
              <w:t>Position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98E56" w14:textId="77777777" w:rsidR="00B906C3" w:rsidRPr="00D135CD" w:rsidRDefault="00B906C3" w:rsidP="005538FA">
            <w:pPr>
              <w:pStyle w:val="Standard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638A1" w14:textId="500E2FD1" w:rsidR="00B906C3" w:rsidRPr="00B22156" w:rsidRDefault="00E32C7C" w:rsidP="00A72849">
            <w:pPr>
              <w:pStyle w:val="Standard"/>
              <w:snapToGrid w:val="0"/>
              <w:ind w:left="28" w:right="28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I</w:t>
            </w:r>
            <w:r w:rsidRPr="00B22156">
              <w:rPr>
                <w:szCs w:val="28"/>
              </w:rPr>
              <w:t>dentity</w:t>
            </w:r>
          </w:p>
        </w:tc>
        <w:tc>
          <w:tcPr>
            <w:tcW w:w="70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76BF4" w14:textId="0DC38E65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B22156" w:rsidRPr="00B22156">
              <w:rPr>
                <w:szCs w:val="28"/>
              </w:rPr>
              <w:t xml:space="preserve"> S</w:t>
            </w:r>
            <w:r w:rsidR="000D3A0F" w:rsidRPr="00B22156">
              <w:rPr>
                <w:szCs w:val="28"/>
              </w:rPr>
              <w:t>enior</w:t>
            </w:r>
            <w:r w:rsidR="0052758E" w:rsidRPr="00B22156">
              <w:rPr>
                <w:szCs w:val="28"/>
              </w:rPr>
              <w:t xml:space="preserve"> </w:t>
            </w:r>
            <w:r w:rsidRPr="00B22156">
              <w:rPr>
                <w:szCs w:val="28"/>
              </w:rPr>
              <w:t>(</w:t>
            </w:r>
            <w:r w:rsidR="000D3A0F" w:rsidRPr="00B22156">
              <w:rPr>
                <w:rFonts w:hint="eastAsia"/>
                <w:szCs w:val="28"/>
              </w:rPr>
              <w:t>o</w:t>
            </w:r>
            <w:r w:rsidR="000D3A0F" w:rsidRPr="00B22156">
              <w:rPr>
                <w:szCs w:val="28"/>
              </w:rPr>
              <w:t>r equivalent</w:t>
            </w:r>
            <w:r w:rsidRPr="00B22156">
              <w:rPr>
                <w:szCs w:val="28"/>
              </w:rPr>
              <w:t>)</w:t>
            </w:r>
            <w:r w:rsidR="008468AD" w:rsidRPr="00B22156">
              <w:rPr>
                <w:szCs w:val="28"/>
              </w:rPr>
              <w:t xml:space="preserve"> </w:t>
            </w:r>
            <w:r w:rsidR="00A62A27" w:rsidRPr="00B22156">
              <w:rPr>
                <w:szCs w:val="28"/>
              </w:rPr>
              <w:t xml:space="preserve">civil servant </w:t>
            </w:r>
            <w:r w:rsidR="008468AD" w:rsidRPr="00B22156">
              <w:rPr>
                <w:szCs w:val="28"/>
              </w:rPr>
              <w:t>ranked 10 or below</w:t>
            </w:r>
            <w:r w:rsidR="00B22156" w:rsidRPr="00B22156">
              <w:rPr>
                <w:szCs w:val="28"/>
              </w:rPr>
              <w:t xml:space="preserve"> not privy to classified information</w:t>
            </w:r>
          </w:p>
          <w:p w14:paraId="59E54608" w14:textId="4DEE6995" w:rsidR="00B906C3" w:rsidRPr="00B22156" w:rsidRDefault="00E5258C" w:rsidP="004D61FF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B22156" w:rsidRPr="00B22156">
              <w:rPr>
                <w:szCs w:val="28"/>
              </w:rPr>
              <w:t xml:space="preserve"> P</w:t>
            </w:r>
            <w:r w:rsidR="007B3DE8" w:rsidRPr="00B22156">
              <w:rPr>
                <w:szCs w:val="28"/>
              </w:rPr>
              <w:t>olice officers ranked 4 or below</w:t>
            </w:r>
            <w:r w:rsidR="00B22156" w:rsidRPr="00B22156">
              <w:rPr>
                <w:szCs w:val="28"/>
              </w:rPr>
              <w:t xml:space="preserve"> not privy to classified information</w:t>
            </w:r>
          </w:p>
          <w:p w14:paraId="4BBC8B4E" w14:textId="42EE8489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B22156" w:rsidRPr="00B22156">
              <w:rPr>
                <w:szCs w:val="28"/>
              </w:rPr>
              <w:t xml:space="preserve"> S</w:t>
            </w:r>
            <w:r w:rsidR="000D3A0F" w:rsidRPr="00B22156">
              <w:rPr>
                <w:szCs w:val="28"/>
              </w:rPr>
              <w:t>enior</w:t>
            </w:r>
            <w:r w:rsidR="0052758E" w:rsidRPr="00B22156">
              <w:rPr>
                <w:szCs w:val="28"/>
              </w:rPr>
              <w:t xml:space="preserve"> </w:t>
            </w:r>
            <w:r w:rsidRPr="00B22156">
              <w:rPr>
                <w:szCs w:val="28"/>
              </w:rPr>
              <w:t>(</w:t>
            </w:r>
            <w:r w:rsidR="000D3A0F" w:rsidRPr="00B22156">
              <w:rPr>
                <w:rFonts w:hint="eastAsia"/>
                <w:szCs w:val="28"/>
              </w:rPr>
              <w:t>o</w:t>
            </w:r>
            <w:r w:rsidR="000D3A0F" w:rsidRPr="00B22156">
              <w:rPr>
                <w:szCs w:val="28"/>
              </w:rPr>
              <w:t>r equivalent</w:t>
            </w:r>
            <w:r w:rsidRPr="00B22156">
              <w:rPr>
                <w:szCs w:val="28"/>
              </w:rPr>
              <w:t>)</w:t>
            </w:r>
            <w:r w:rsidR="00A62A27" w:rsidRPr="00B22156">
              <w:rPr>
                <w:szCs w:val="28"/>
              </w:rPr>
              <w:t xml:space="preserve"> civil servant ranked 11 or below</w:t>
            </w:r>
            <w:r w:rsidR="00B22156" w:rsidRPr="00B22156">
              <w:rPr>
                <w:szCs w:val="28"/>
              </w:rPr>
              <w:t xml:space="preserve"> not privy to classified information</w:t>
            </w:r>
          </w:p>
          <w:p w14:paraId="1B39067B" w14:textId="3FC1C6D1" w:rsidR="00B906C3" w:rsidRPr="00B22156" w:rsidRDefault="00E5258C" w:rsidP="004D61FF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</w:t>
            </w:r>
            <w:r w:rsidR="00B22156" w:rsidRPr="00B22156">
              <w:rPr>
                <w:szCs w:val="28"/>
              </w:rPr>
              <w:t>P</w:t>
            </w:r>
            <w:r w:rsidR="007B3DE8" w:rsidRPr="00B22156">
              <w:rPr>
                <w:szCs w:val="28"/>
              </w:rPr>
              <w:t>olice officers ranked 3 or below</w:t>
            </w:r>
            <w:r w:rsidR="00B22156" w:rsidRPr="00B22156">
              <w:rPr>
                <w:szCs w:val="28"/>
              </w:rPr>
              <w:t xml:space="preserve"> not privy to classified information</w:t>
            </w:r>
          </w:p>
          <w:p w14:paraId="75BA59AC" w14:textId="10184697" w:rsidR="00B906C3" w:rsidRPr="00B22156" w:rsidRDefault="00E5258C" w:rsidP="004D61FF">
            <w:pPr>
              <w:pStyle w:val="Standard"/>
              <w:snapToGrid w:val="0"/>
              <w:spacing w:line="276" w:lineRule="auto"/>
              <w:ind w:left="136" w:hanging="136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775062" w:rsidRPr="00B22156">
              <w:rPr>
                <w:szCs w:val="28"/>
              </w:rPr>
              <w:t xml:space="preserve"> </w:t>
            </w:r>
            <w:r w:rsidR="00B22156" w:rsidRPr="00B22156">
              <w:rPr>
                <w:szCs w:val="28"/>
              </w:rPr>
              <w:t>C</w:t>
            </w:r>
            <w:r w:rsidR="00775062" w:rsidRPr="00B22156">
              <w:rPr>
                <w:szCs w:val="28"/>
              </w:rPr>
              <w:t xml:space="preserve">ivil servant of </w:t>
            </w:r>
            <w:r w:rsidR="002E5CE7" w:rsidRPr="00B22156">
              <w:rPr>
                <w:szCs w:val="28"/>
              </w:rPr>
              <w:t xml:space="preserve">the </w:t>
            </w:r>
            <w:r w:rsidR="000D3A0F" w:rsidRPr="00B22156">
              <w:rPr>
                <w:szCs w:val="28"/>
              </w:rPr>
              <w:t>National Security Bureau</w:t>
            </w:r>
            <w:r w:rsidR="00AE18F9" w:rsidRPr="00B22156">
              <w:rPr>
                <w:rFonts w:hint="eastAsia"/>
                <w:szCs w:val="28"/>
              </w:rPr>
              <w:t>,</w:t>
            </w:r>
            <w:r w:rsidR="00AE18F9" w:rsidRPr="00B22156">
              <w:rPr>
                <w:szCs w:val="28"/>
              </w:rPr>
              <w:t xml:space="preserve"> Ministry of National Defense, Ministry of Justice Investigation Bureau</w:t>
            </w:r>
            <w:r w:rsidR="00775062" w:rsidRPr="00B22156">
              <w:rPr>
                <w:szCs w:val="28"/>
              </w:rPr>
              <w:t xml:space="preserve">, </w:t>
            </w:r>
            <w:r w:rsidR="00017989" w:rsidRPr="00B22156">
              <w:rPr>
                <w:szCs w:val="28"/>
              </w:rPr>
              <w:t>or</w:t>
            </w:r>
            <w:r w:rsidR="00775062" w:rsidRPr="00B22156">
              <w:rPr>
                <w:szCs w:val="28"/>
              </w:rPr>
              <w:t xml:space="preserve"> affiliated institutions</w:t>
            </w:r>
            <w:r w:rsidR="00B22156" w:rsidRPr="00B22156">
              <w:rPr>
                <w:szCs w:val="28"/>
              </w:rPr>
              <w:t xml:space="preserve"> not privy to classified information</w:t>
            </w:r>
          </w:p>
          <w:p w14:paraId="090F1625" w14:textId="4AD7FD67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</w:t>
            </w:r>
            <w:r w:rsidR="00190B32" w:rsidRPr="00B22156">
              <w:rPr>
                <w:szCs w:val="28"/>
              </w:rPr>
              <w:t>Political appointee</w:t>
            </w:r>
          </w:p>
          <w:p w14:paraId="22D14A42" w14:textId="2424790E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</w:t>
            </w:r>
            <w:r w:rsidR="00D676E4" w:rsidRPr="00B22156">
              <w:rPr>
                <w:rFonts w:hint="eastAsia"/>
                <w:szCs w:val="28"/>
              </w:rPr>
              <w:t>R</w:t>
            </w:r>
            <w:r w:rsidR="00D676E4" w:rsidRPr="00B22156">
              <w:rPr>
                <w:szCs w:val="28"/>
              </w:rPr>
              <w:t>etired/Former</w:t>
            </w:r>
            <w:r w:rsidR="00190B32" w:rsidRPr="00B22156">
              <w:rPr>
                <w:szCs w:val="28"/>
              </w:rPr>
              <w:t xml:space="preserve"> political appointee</w:t>
            </w:r>
          </w:p>
          <w:p w14:paraId="521A7E06" w14:textId="279DA47A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</w:t>
            </w:r>
            <w:r w:rsidR="00D676E4" w:rsidRPr="00B22156">
              <w:rPr>
                <w:rFonts w:hint="eastAsia"/>
                <w:szCs w:val="28"/>
              </w:rPr>
              <w:t>M</w:t>
            </w:r>
            <w:r w:rsidR="00D676E4" w:rsidRPr="00B22156">
              <w:rPr>
                <w:szCs w:val="28"/>
              </w:rPr>
              <w:t>unicipal mayor</w:t>
            </w:r>
          </w:p>
          <w:p w14:paraId="5D6180EC" w14:textId="65BBACDE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</w:t>
            </w:r>
            <w:r w:rsidR="00D676E4" w:rsidRPr="00B22156">
              <w:rPr>
                <w:rFonts w:hint="eastAsia"/>
                <w:szCs w:val="28"/>
              </w:rPr>
              <w:t>R</w:t>
            </w:r>
            <w:r w:rsidR="00D676E4" w:rsidRPr="00B22156">
              <w:rPr>
                <w:szCs w:val="28"/>
              </w:rPr>
              <w:t>etired/Former municipal mayor</w:t>
            </w:r>
          </w:p>
          <w:p w14:paraId="009BC849" w14:textId="2644D51F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County/City mayor</w:t>
            </w:r>
          </w:p>
          <w:p w14:paraId="735F573B" w14:textId="528DC32B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</w:t>
            </w:r>
            <w:r w:rsidR="008479DC" w:rsidRPr="00B22156">
              <w:rPr>
                <w:szCs w:val="28"/>
              </w:rPr>
              <w:t>Personnel involved with confidential matters on national security, interests, or secre</w:t>
            </w:r>
            <w:r w:rsidR="001B4153" w:rsidRPr="00B22156">
              <w:rPr>
                <w:szCs w:val="28"/>
              </w:rPr>
              <w:t>cy</w:t>
            </w:r>
          </w:p>
          <w:p w14:paraId="2BA273EA" w14:textId="65CEFCF0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26568D" w:rsidRPr="00B22156">
              <w:rPr>
                <w:szCs w:val="28"/>
              </w:rPr>
              <w:t xml:space="preserve"> </w:t>
            </w:r>
            <w:r w:rsidR="008479DC" w:rsidRPr="00B22156">
              <w:rPr>
                <w:szCs w:val="28"/>
              </w:rPr>
              <w:t>Retiree involved with confidential matters on national security, interests, or secre</w:t>
            </w:r>
            <w:r w:rsidR="001B4153" w:rsidRPr="00B22156">
              <w:rPr>
                <w:szCs w:val="28"/>
              </w:rPr>
              <w:t>cy</w:t>
            </w:r>
          </w:p>
          <w:p w14:paraId="1245923B" w14:textId="01DD9F00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1B4153" w:rsidRPr="00B22156">
              <w:rPr>
                <w:szCs w:val="28"/>
              </w:rPr>
              <w:t xml:space="preserve"> Individual or member of a private organization or institution entrusted with </w:t>
            </w:r>
            <w:r w:rsidR="007F239D" w:rsidRPr="00B22156">
              <w:rPr>
                <w:szCs w:val="28"/>
              </w:rPr>
              <w:t>confidential matters on national security, interests, or secrecy</w:t>
            </w:r>
          </w:p>
          <w:p w14:paraId="12079A15" w14:textId="0548F3CE" w:rsidR="00B906C3" w:rsidRPr="00B22156" w:rsidRDefault="00E5258C" w:rsidP="004D61FF">
            <w:pPr>
              <w:pStyle w:val="Standard"/>
              <w:snapToGrid w:val="0"/>
              <w:spacing w:line="276" w:lineRule="auto"/>
              <w:ind w:left="280" w:hanging="280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7F239D" w:rsidRPr="00B22156">
              <w:rPr>
                <w:szCs w:val="28"/>
              </w:rPr>
              <w:t xml:space="preserve"> Retired/Former individual or member of a private organization or institution entrusted with confidential matters on national security, interests, or secrecy</w:t>
            </w:r>
          </w:p>
        </w:tc>
      </w:tr>
      <w:tr w:rsidR="00B906C3" w:rsidRPr="00DF6EB3" w14:paraId="3B79178C" w14:textId="77777777" w:rsidTr="00F65208">
        <w:trPr>
          <w:cantSplit/>
          <w:trHeight w:val="1086"/>
          <w:jc w:val="center"/>
        </w:trPr>
        <w:tc>
          <w:tcPr>
            <w:tcW w:w="111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A0745" w14:textId="6EC8975D" w:rsidR="00B906C3" w:rsidRPr="00B22156" w:rsidRDefault="00E32C7C" w:rsidP="00A72849">
            <w:pPr>
              <w:pStyle w:val="Standard"/>
              <w:snapToGrid w:val="0"/>
              <w:ind w:left="28" w:right="28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D</w:t>
            </w:r>
            <w:r w:rsidRPr="00B22156">
              <w:rPr>
                <w:szCs w:val="28"/>
              </w:rPr>
              <w:t>uration</w:t>
            </w:r>
          </w:p>
        </w:tc>
        <w:tc>
          <w:tcPr>
            <w:tcW w:w="4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CA25" w14:textId="77777777" w:rsidR="00B906C3" w:rsidRPr="00D135CD" w:rsidRDefault="00B906C3" w:rsidP="005538FA">
            <w:pPr>
              <w:pStyle w:val="Standard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8AC75" w14:textId="1144B29C" w:rsidR="00B906C3" w:rsidRPr="00B22156" w:rsidRDefault="00E32C7C" w:rsidP="00A72849">
            <w:pPr>
              <w:pStyle w:val="Standard"/>
              <w:snapToGrid w:val="0"/>
              <w:jc w:val="center"/>
              <w:rPr>
                <w:szCs w:val="28"/>
              </w:rPr>
            </w:pPr>
            <w:r w:rsidRPr="00B22156">
              <w:rPr>
                <w:rFonts w:hint="eastAsia"/>
                <w:szCs w:val="28"/>
              </w:rPr>
              <w:t>L</w:t>
            </w:r>
            <w:r w:rsidRPr="00B22156">
              <w:rPr>
                <w:szCs w:val="28"/>
              </w:rPr>
              <w:t>ocation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CD521" w14:textId="77777777" w:rsidR="00B906C3" w:rsidRPr="00D135CD" w:rsidRDefault="00B906C3" w:rsidP="005538FA">
            <w:pPr>
              <w:pStyle w:val="Standard"/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B906C3" w:rsidRPr="00DF6EB3" w14:paraId="58A01A17" w14:textId="77777777" w:rsidTr="001373CC">
        <w:trPr>
          <w:trHeight w:val="786"/>
          <w:jc w:val="center"/>
        </w:trPr>
        <w:tc>
          <w:tcPr>
            <w:tcW w:w="1119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FE162" w14:textId="14A2C0DD" w:rsidR="00B906C3" w:rsidRPr="00B22156" w:rsidRDefault="00A62A27" w:rsidP="00A72849">
            <w:pPr>
              <w:pStyle w:val="Standard"/>
              <w:snapToGrid w:val="0"/>
              <w:ind w:left="28" w:right="28"/>
              <w:jc w:val="center"/>
              <w:rPr>
                <w:szCs w:val="28"/>
              </w:rPr>
            </w:pPr>
            <w:r w:rsidRPr="00B22156">
              <w:rPr>
                <w:szCs w:val="28"/>
              </w:rPr>
              <w:t>Purpose</w:t>
            </w:r>
          </w:p>
        </w:tc>
        <w:tc>
          <w:tcPr>
            <w:tcW w:w="9720" w:type="dxa"/>
            <w:gridSpan w:val="11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8FED5" w14:textId="77777777" w:rsidR="00A72849" w:rsidRDefault="00E5258C" w:rsidP="004D61FF">
            <w:pPr>
              <w:pStyle w:val="Standard"/>
              <w:widowControl/>
              <w:snapToGrid w:val="0"/>
              <w:spacing w:line="276" w:lineRule="auto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870691" w:rsidRPr="00B22156">
              <w:rPr>
                <w:szCs w:val="28"/>
              </w:rPr>
              <w:t xml:space="preserve"> Interview</w:t>
            </w:r>
            <w:r w:rsidRPr="00B22156">
              <w:rPr>
                <w:szCs w:val="28"/>
              </w:rPr>
              <w:t xml:space="preserve"> □</w:t>
            </w:r>
            <w:r w:rsidR="00870691" w:rsidRPr="00B22156">
              <w:rPr>
                <w:szCs w:val="28"/>
              </w:rPr>
              <w:t xml:space="preserve"> </w:t>
            </w:r>
            <w:r w:rsidR="00870691" w:rsidRPr="00B22156">
              <w:rPr>
                <w:rFonts w:hint="eastAsia"/>
                <w:szCs w:val="28"/>
              </w:rPr>
              <w:t>T</w:t>
            </w:r>
            <w:r w:rsidR="00870691" w:rsidRPr="00B22156">
              <w:rPr>
                <w:szCs w:val="28"/>
              </w:rPr>
              <w:t>rade</w:t>
            </w:r>
            <w:r w:rsidRPr="00B22156">
              <w:rPr>
                <w:szCs w:val="28"/>
              </w:rPr>
              <w:t xml:space="preserve"> □</w:t>
            </w:r>
            <w:r w:rsidR="00870691" w:rsidRPr="00B22156">
              <w:rPr>
                <w:rFonts w:hint="eastAsia"/>
                <w:szCs w:val="28"/>
              </w:rPr>
              <w:t xml:space="preserve"> </w:t>
            </w:r>
            <w:r w:rsidR="00870691" w:rsidRPr="00B22156">
              <w:rPr>
                <w:szCs w:val="28"/>
              </w:rPr>
              <w:t>Conference</w:t>
            </w:r>
            <w:r w:rsidRPr="00B22156">
              <w:rPr>
                <w:szCs w:val="28"/>
              </w:rPr>
              <w:t xml:space="preserve"> □</w:t>
            </w:r>
            <w:r w:rsidR="00C37AA7" w:rsidRPr="00B22156">
              <w:rPr>
                <w:szCs w:val="28"/>
              </w:rPr>
              <w:t xml:space="preserve"> Family/Hospital Visit</w:t>
            </w:r>
            <w:r w:rsidRPr="00B22156">
              <w:rPr>
                <w:szCs w:val="28"/>
              </w:rPr>
              <w:t xml:space="preserve"> □</w:t>
            </w:r>
            <w:r w:rsidR="00C37AA7" w:rsidRPr="00B22156">
              <w:rPr>
                <w:szCs w:val="28"/>
              </w:rPr>
              <w:t xml:space="preserve"> Academic</w:t>
            </w:r>
            <w:r w:rsidR="00E25438" w:rsidRPr="00B22156">
              <w:rPr>
                <w:rFonts w:hint="eastAsia"/>
                <w:szCs w:val="28"/>
              </w:rPr>
              <w:t xml:space="preserve"> </w:t>
            </w:r>
            <w:r w:rsidRPr="00B22156">
              <w:rPr>
                <w:szCs w:val="28"/>
              </w:rPr>
              <w:t>□</w:t>
            </w:r>
            <w:r w:rsidR="00C37AA7" w:rsidRPr="00B22156">
              <w:rPr>
                <w:szCs w:val="28"/>
              </w:rPr>
              <w:t xml:space="preserve"> </w:t>
            </w:r>
            <w:r w:rsidR="00C37AA7" w:rsidRPr="00B22156">
              <w:rPr>
                <w:rFonts w:hint="eastAsia"/>
                <w:szCs w:val="28"/>
              </w:rPr>
              <w:t>F</w:t>
            </w:r>
            <w:r w:rsidR="00C37AA7" w:rsidRPr="00B22156">
              <w:rPr>
                <w:szCs w:val="28"/>
              </w:rPr>
              <w:t>uneral</w:t>
            </w:r>
          </w:p>
          <w:p w14:paraId="37CD436A" w14:textId="114E04C0" w:rsidR="00B906C3" w:rsidRPr="00B22156" w:rsidRDefault="00E5258C" w:rsidP="004D61FF">
            <w:pPr>
              <w:pStyle w:val="Standard"/>
              <w:widowControl/>
              <w:snapToGrid w:val="0"/>
              <w:spacing w:line="276" w:lineRule="auto"/>
              <w:rPr>
                <w:szCs w:val="28"/>
              </w:rPr>
            </w:pPr>
            <w:r w:rsidRPr="00B22156">
              <w:rPr>
                <w:szCs w:val="28"/>
              </w:rPr>
              <w:t>□</w:t>
            </w:r>
            <w:r w:rsidR="00C37AA7" w:rsidRPr="00B22156">
              <w:rPr>
                <w:rFonts w:hint="eastAsia"/>
                <w:szCs w:val="28"/>
              </w:rPr>
              <w:t xml:space="preserve"> </w:t>
            </w:r>
            <w:r w:rsidR="00AB09C5" w:rsidRPr="00B22156">
              <w:rPr>
                <w:szCs w:val="28"/>
              </w:rPr>
              <w:t>Sightseeing</w:t>
            </w:r>
            <w:r w:rsidR="004D61FF">
              <w:rPr>
                <w:szCs w:val="28"/>
              </w:rPr>
              <w:t xml:space="preserve"> </w:t>
            </w:r>
            <w:r w:rsidRPr="00B22156">
              <w:rPr>
                <w:szCs w:val="28"/>
              </w:rPr>
              <w:t>□</w:t>
            </w:r>
            <w:r w:rsidR="00C37AA7" w:rsidRPr="00B22156">
              <w:rPr>
                <w:szCs w:val="28"/>
              </w:rPr>
              <w:t xml:space="preserve"> Other:</w:t>
            </w:r>
          </w:p>
        </w:tc>
      </w:tr>
    </w:tbl>
    <w:p w14:paraId="1115C35E" w14:textId="1C88A1D0" w:rsidR="00B906C3" w:rsidRDefault="00B906C3" w:rsidP="005538FA">
      <w:pPr>
        <w:pStyle w:val="Standard"/>
        <w:rPr>
          <w:sz w:val="2"/>
          <w:szCs w:val="2"/>
        </w:rPr>
      </w:pPr>
    </w:p>
    <w:p w14:paraId="40B46D46" w14:textId="77777777" w:rsidR="004D61FF" w:rsidRPr="00496B41" w:rsidRDefault="004D61FF" w:rsidP="004D61FF">
      <w:pPr>
        <w:pStyle w:val="Standard"/>
        <w:spacing w:afterLines="1000" w:after="2400"/>
        <w:rPr>
          <w:sz w:val="2"/>
          <w:szCs w:val="2"/>
        </w:rPr>
      </w:pPr>
    </w:p>
    <w:tbl>
      <w:tblPr>
        <w:tblW w:w="108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9720"/>
      </w:tblGrid>
      <w:tr w:rsidR="00B906C3" w:rsidRPr="00DF6EB3" w14:paraId="5F3B0BB6" w14:textId="77777777" w:rsidTr="005C2728">
        <w:trPr>
          <w:cantSplit/>
          <w:trHeight w:val="878"/>
          <w:jc w:val="center"/>
        </w:trPr>
        <w:tc>
          <w:tcPr>
            <w:tcW w:w="111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6DA08" w14:textId="344E3951" w:rsidR="00B906C3" w:rsidRPr="00DF6EB3" w:rsidRDefault="00E32C7C" w:rsidP="00A72849">
            <w:pPr>
              <w:pStyle w:val="Standard"/>
              <w:snapToGrid w:val="0"/>
              <w:ind w:left="28" w:right="28"/>
              <w:jc w:val="center"/>
              <w:rPr>
                <w:sz w:val="24"/>
              </w:rPr>
            </w:pPr>
            <w:r w:rsidRPr="00A72849">
              <w:rPr>
                <w:szCs w:val="28"/>
              </w:rPr>
              <w:lastRenderedPageBreak/>
              <w:t>Subject Matter</w:t>
            </w:r>
          </w:p>
        </w:tc>
        <w:tc>
          <w:tcPr>
            <w:tcW w:w="97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0C549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1.</w:t>
            </w:r>
            <w:r w:rsidR="007273AC" w:rsidRPr="00D135CD">
              <w:rPr>
                <w:rFonts w:hint="eastAsia"/>
                <w:szCs w:val="28"/>
              </w:rPr>
              <w:t xml:space="preserve"> </w:t>
            </w:r>
            <w:r w:rsidR="00895AF1" w:rsidRPr="00D135CD">
              <w:rPr>
                <w:szCs w:val="28"/>
              </w:rPr>
              <w:t xml:space="preserve">Received inquiries </w:t>
            </w:r>
            <w:r w:rsidR="00341D0C" w:rsidRPr="00D135CD">
              <w:rPr>
                <w:szCs w:val="28"/>
              </w:rPr>
              <w:t>on</w:t>
            </w:r>
            <w:r w:rsidR="007273AC" w:rsidRPr="00D135CD">
              <w:rPr>
                <w:szCs w:val="28"/>
              </w:rPr>
              <w:t xml:space="preserve"> state or official secrets?</w:t>
            </w:r>
          </w:p>
          <w:p w14:paraId="52A0005F" w14:textId="52550C2C" w:rsidR="00B906C3" w:rsidRP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</w:t>
            </w:r>
            <w:r w:rsidR="007273AC" w:rsidRPr="00D135CD">
              <w:rPr>
                <w:szCs w:val="28"/>
              </w:rPr>
              <w:t xml:space="preserve"> </w:t>
            </w:r>
            <w:r w:rsidR="00173A78" w:rsidRPr="00D135CD">
              <w:rPr>
                <w:szCs w:val="28"/>
              </w:rPr>
              <w:t>No</w:t>
            </w:r>
            <w:r w:rsidRPr="00D135CD">
              <w:rPr>
                <w:szCs w:val="28"/>
              </w:rPr>
              <w:t xml:space="preserve"> □</w:t>
            </w:r>
            <w:r w:rsidR="007273AC" w:rsidRPr="00D135CD">
              <w:rPr>
                <w:szCs w:val="28"/>
              </w:rPr>
              <w:t xml:space="preserve"> </w:t>
            </w:r>
            <w:r w:rsidR="00173A78" w:rsidRPr="00D135CD">
              <w:rPr>
                <w:szCs w:val="28"/>
              </w:rPr>
              <w:t>Yes,</w:t>
            </w:r>
            <w:r w:rsidR="00CA649C" w:rsidRPr="00D135CD">
              <w:rPr>
                <w:szCs w:val="28"/>
              </w:rPr>
              <w:t xml:space="preserve"> please explain:</w:t>
            </w:r>
          </w:p>
        </w:tc>
      </w:tr>
      <w:tr w:rsidR="00B906C3" w:rsidRPr="00DF6EB3" w14:paraId="609B2DB9" w14:textId="77777777" w:rsidTr="005C2728">
        <w:trPr>
          <w:cantSplit/>
          <w:trHeight w:val="831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D1EBA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B619B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2.</w:t>
            </w:r>
            <w:r w:rsidR="00173A78" w:rsidRPr="00D135CD">
              <w:rPr>
                <w:szCs w:val="28"/>
              </w:rPr>
              <w:t xml:space="preserve"> Questioned about identity and (original) </w:t>
            </w:r>
            <w:r w:rsidR="000F58D8" w:rsidRPr="00D135CD">
              <w:rPr>
                <w:szCs w:val="28"/>
              </w:rPr>
              <w:t>job d</w:t>
            </w:r>
            <w:r w:rsidR="00173A78" w:rsidRPr="00D135CD">
              <w:rPr>
                <w:szCs w:val="28"/>
              </w:rPr>
              <w:t>uties?</w:t>
            </w:r>
          </w:p>
          <w:p w14:paraId="2BA47EA4" w14:textId="543CC701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23D96603" w14:textId="77777777" w:rsidTr="005C2728">
        <w:trPr>
          <w:cantSplit/>
          <w:trHeight w:val="845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EB5F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4003F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3.</w:t>
            </w:r>
            <w:r w:rsidR="00B03A2F" w:rsidRPr="00D135CD">
              <w:rPr>
                <w:szCs w:val="28"/>
              </w:rPr>
              <w:t xml:space="preserve"> Signed agreement or cooperation with China</w:t>
            </w:r>
            <w:r w:rsidR="00A24451" w:rsidRPr="00D135CD">
              <w:rPr>
                <w:szCs w:val="28"/>
              </w:rPr>
              <w:t xml:space="preserve"> without authorization</w:t>
            </w:r>
            <w:r w:rsidR="00B03A2F" w:rsidRPr="00D135CD">
              <w:rPr>
                <w:szCs w:val="28"/>
              </w:rPr>
              <w:t>?</w:t>
            </w:r>
          </w:p>
          <w:p w14:paraId="63EA0547" w14:textId="48E1AA03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740643CA" w14:textId="77777777" w:rsidTr="005C2728">
        <w:trPr>
          <w:cantSplit/>
          <w:trHeight w:val="1278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B462C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DAD40" w14:textId="77777777" w:rsidR="00A72849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4.</w:t>
            </w:r>
            <w:r w:rsidR="00C202E1" w:rsidRPr="00D135CD">
              <w:rPr>
                <w:szCs w:val="28"/>
              </w:rPr>
              <w:t xml:space="preserve"> Participate</w:t>
            </w:r>
            <w:r w:rsidR="003F02F3" w:rsidRPr="00D135CD">
              <w:rPr>
                <w:szCs w:val="28"/>
              </w:rPr>
              <w:t>d</w:t>
            </w:r>
            <w:r w:rsidR="00C202E1" w:rsidRPr="00D135CD">
              <w:rPr>
                <w:szCs w:val="28"/>
              </w:rPr>
              <w:t xml:space="preserve"> in the following activities </w:t>
            </w:r>
            <w:r w:rsidR="00F556F7" w:rsidRPr="00D135CD">
              <w:rPr>
                <w:szCs w:val="28"/>
              </w:rPr>
              <w:t>(co-)host</w:t>
            </w:r>
            <w:r w:rsidR="00C202E1" w:rsidRPr="00D135CD">
              <w:rPr>
                <w:szCs w:val="28"/>
              </w:rPr>
              <w:t xml:space="preserve">ed by </w:t>
            </w:r>
            <w:r w:rsidR="00F556F7" w:rsidRPr="00D135CD">
              <w:rPr>
                <w:szCs w:val="28"/>
              </w:rPr>
              <w:t xml:space="preserve">the Chinese Communist Party </w:t>
            </w:r>
            <w:r w:rsidR="00C202E1" w:rsidRPr="00D135CD">
              <w:rPr>
                <w:szCs w:val="28"/>
              </w:rPr>
              <w:t xml:space="preserve">outside </w:t>
            </w:r>
            <w:r w:rsidR="002E5CE7" w:rsidRPr="00D135CD">
              <w:rPr>
                <w:szCs w:val="28"/>
              </w:rPr>
              <w:t>of</w:t>
            </w:r>
            <w:r w:rsidR="00C202E1" w:rsidRPr="00D135CD">
              <w:rPr>
                <w:szCs w:val="28"/>
              </w:rPr>
              <w:t xml:space="preserve"> schedule?</w:t>
            </w:r>
            <w:r w:rsidR="008552EF" w:rsidRPr="00D135CD">
              <w:rPr>
                <w:szCs w:val="28"/>
              </w:rPr>
              <w:t xml:space="preserve"> </w:t>
            </w:r>
            <w:r w:rsidRPr="00D135CD">
              <w:rPr>
                <w:szCs w:val="28"/>
              </w:rPr>
              <w:t>□</w:t>
            </w:r>
            <w:r w:rsidR="008552EF" w:rsidRPr="00D135CD">
              <w:rPr>
                <w:szCs w:val="28"/>
              </w:rPr>
              <w:t xml:space="preserve"> Invitation</w:t>
            </w:r>
            <w:r w:rsidRPr="00D135CD">
              <w:rPr>
                <w:szCs w:val="28"/>
              </w:rPr>
              <w:t xml:space="preserve"> □</w:t>
            </w:r>
            <w:r w:rsidR="008552EF" w:rsidRPr="00D135CD">
              <w:rPr>
                <w:szCs w:val="28"/>
              </w:rPr>
              <w:t xml:space="preserve"> </w:t>
            </w:r>
            <w:r w:rsidR="00B11097" w:rsidRPr="00D135CD">
              <w:rPr>
                <w:rFonts w:hint="eastAsia"/>
                <w:szCs w:val="28"/>
              </w:rPr>
              <w:t>N</w:t>
            </w:r>
            <w:r w:rsidR="00B11097" w:rsidRPr="00D135CD">
              <w:rPr>
                <w:szCs w:val="28"/>
              </w:rPr>
              <w:t>egotiation</w:t>
            </w:r>
            <w:r w:rsidRPr="00D135CD">
              <w:rPr>
                <w:szCs w:val="28"/>
              </w:rPr>
              <w:t xml:space="preserve"> □</w:t>
            </w:r>
            <w:r w:rsidR="007A1720" w:rsidRPr="00D135CD">
              <w:rPr>
                <w:szCs w:val="28"/>
              </w:rPr>
              <w:t xml:space="preserve"> Visit</w:t>
            </w:r>
            <w:r w:rsidRPr="00D135CD">
              <w:rPr>
                <w:szCs w:val="28"/>
              </w:rPr>
              <w:t xml:space="preserve"> □</w:t>
            </w:r>
            <w:r w:rsidR="007A1720" w:rsidRPr="00D135CD">
              <w:rPr>
                <w:szCs w:val="28"/>
              </w:rPr>
              <w:t xml:space="preserve"> </w:t>
            </w:r>
            <w:r w:rsidR="00B11097" w:rsidRPr="00D135CD">
              <w:rPr>
                <w:szCs w:val="28"/>
              </w:rPr>
              <w:t>Speech or Seminar</w:t>
            </w:r>
          </w:p>
          <w:p w14:paraId="3CA72A15" w14:textId="2C73D5CC" w:rsidR="00B906C3" w:rsidRP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</w:t>
            </w:r>
            <w:r w:rsidR="00B11097" w:rsidRPr="00D135CD">
              <w:rPr>
                <w:szCs w:val="28"/>
              </w:rPr>
              <w:t xml:space="preserve"> Ceremony</w:t>
            </w:r>
            <w:r w:rsidR="00D135CD">
              <w:rPr>
                <w:szCs w:val="28"/>
              </w:rPr>
              <w:t xml:space="preserve"> </w:t>
            </w:r>
            <w:r w:rsidRPr="00D135CD">
              <w:rPr>
                <w:szCs w:val="28"/>
              </w:rPr>
              <w:t>□</w:t>
            </w:r>
            <w:r w:rsidR="00B11097" w:rsidRPr="00D135CD">
              <w:rPr>
                <w:szCs w:val="28"/>
              </w:rPr>
              <w:t xml:space="preserve"> Other: </w:t>
            </w:r>
            <w:r w:rsidR="00CA649C" w:rsidRPr="00D135CD">
              <w:rPr>
                <w:szCs w:val="28"/>
              </w:rPr>
              <w:t xml:space="preserve">______________________________ </w:t>
            </w:r>
            <w:r w:rsidRPr="00D135CD">
              <w:rPr>
                <w:szCs w:val="28"/>
              </w:rPr>
              <w:t>□</w:t>
            </w:r>
            <w:r w:rsidR="00B11097" w:rsidRPr="00D135CD">
              <w:rPr>
                <w:rFonts w:hint="eastAsia"/>
                <w:szCs w:val="28"/>
              </w:rPr>
              <w:t xml:space="preserve"> </w:t>
            </w:r>
            <w:r w:rsidR="00B11097" w:rsidRPr="00D135CD">
              <w:rPr>
                <w:szCs w:val="28"/>
              </w:rPr>
              <w:t>None</w:t>
            </w:r>
          </w:p>
        </w:tc>
      </w:tr>
      <w:tr w:rsidR="00B906C3" w:rsidRPr="00DF6EB3" w14:paraId="448787FF" w14:textId="77777777" w:rsidTr="005C2728">
        <w:trPr>
          <w:cantSplit/>
          <w:trHeight w:val="858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38642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D55AE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5.</w:t>
            </w:r>
            <w:r w:rsidR="003F02F3" w:rsidRPr="00D135CD">
              <w:rPr>
                <w:szCs w:val="28"/>
              </w:rPr>
              <w:t xml:space="preserve"> Contacted CCP other than the original target?</w:t>
            </w:r>
          </w:p>
          <w:p w14:paraId="799AD919" w14:textId="1F815CAF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0E3A31AB" w14:textId="77777777" w:rsidTr="005C2728">
        <w:trPr>
          <w:cantSplit/>
          <w:trHeight w:val="872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1B7A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F07BA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6.</w:t>
            </w:r>
            <w:r w:rsidR="004B08F5" w:rsidRPr="00D135CD">
              <w:rPr>
                <w:szCs w:val="28"/>
              </w:rPr>
              <w:t xml:space="preserve"> R</w:t>
            </w:r>
            <w:r w:rsidR="004B08F5" w:rsidRPr="00D135CD">
              <w:rPr>
                <w:rFonts w:hint="eastAsia"/>
                <w:szCs w:val="28"/>
              </w:rPr>
              <w:t>e</w:t>
            </w:r>
            <w:r w:rsidR="004B08F5" w:rsidRPr="00D135CD">
              <w:rPr>
                <w:szCs w:val="28"/>
              </w:rPr>
              <w:t xml:space="preserve">cruited as </w:t>
            </w:r>
            <w:r w:rsidR="002E5CE7" w:rsidRPr="00D135CD">
              <w:rPr>
                <w:szCs w:val="28"/>
              </w:rPr>
              <w:t xml:space="preserve">a </w:t>
            </w:r>
            <w:r w:rsidR="004B08F5" w:rsidRPr="00D135CD">
              <w:rPr>
                <w:szCs w:val="28"/>
              </w:rPr>
              <w:t>member of CCP or political institution?</w:t>
            </w:r>
          </w:p>
          <w:p w14:paraId="271FE8FE" w14:textId="21207401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0A5BD72A" w14:textId="77777777" w:rsidTr="005C2728">
        <w:trPr>
          <w:cantSplit/>
          <w:trHeight w:val="850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014FB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C434E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7.</w:t>
            </w:r>
            <w:r w:rsidR="004B08F5" w:rsidRPr="00D135CD">
              <w:rPr>
                <w:szCs w:val="28"/>
              </w:rPr>
              <w:t xml:space="preserve"> </w:t>
            </w:r>
            <w:r w:rsidR="00796E38" w:rsidRPr="00D135CD">
              <w:rPr>
                <w:szCs w:val="28"/>
              </w:rPr>
              <w:t xml:space="preserve">Received attempts of improper service or gifts from </w:t>
            </w:r>
            <w:r w:rsidR="004B08F5" w:rsidRPr="00D135CD">
              <w:rPr>
                <w:szCs w:val="28"/>
              </w:rPr>
              <w:t>CCP</w:t>
            </w:r>
            <w:r w:rsidR="00796710" w:rsidRPr="00D135CD">
              <w:rPr>
                <w:szCs w:val="28"/>
              </w:rPr>
              <w:t>?</w:t>
            </w:r>
          </w:p>
          <w:p w14:paraId="2A93FCF4" w14:textId="42B92F66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57D46C43" w14:textId="77777777" w:rsidTr="005C2728">
        <w:trPr>
          <w:cantSplit/>
          <w:trHeight w:val="886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146B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0455F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8.</w:t>
            </w:r>
            <w:r w:rsidR="00796710" w:rsidRPr="00D135CD">
              <w:rPr>
                <w:szCs w:val="28"/>
              </w:rPr>
              <w:t xml:space="preserve"> Requested further contact with the Chinese?</w:t>
            </w:r>
          </w:p>
          <w:p w14:paraId="6B4F2F3F" w14:textId="391BF91B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53DA2F56" w14:textId="77777777" w:rsidTr="005C2728">
        <w:trPr>
          <w:cantSplit/>
          <w:trHeight w:val="873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213B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9C2C1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9.</w:t>
            </w:r>
            <w:r w:rsidR="00796710" w:rsidRPr="00D135CD">
              <w:rPr>
                <w:szCs w:val="28"/>
              </w:rPr>
              <w:t xml:space="preserve"> </w:t>
            </w:r>
            <w:r w:rsidR="00DA4146" w:rsidRPr="00D135CD">
              <w:rPr>
                <w:szCs w:val="28"/>
              </w:rPr>
              <w:t>D</w:t>
            </w:r>
            <w:r w:rsidR="00296D2B" w:rsidRPr="00D135CD">
              <w:rPr>
                <w:szCs w:val="28"/>
              </w:rPr>
              <w:t xml:space="preserve">etained, </w:t>
            </w:r>
            <w:r w:rsidR="00796710" w:rsidRPr="00D135CD">
              <w:rPr>
                <w:szCs w:val="28"/>
              </w:rPr>
              <w:t>arrested</w:t>
            </w:r>
            <w:r w:rsidR="00296D2B" w:rsidRPr="00D135CD">
              <w:rPr>
                <w:rFonts w:hint="eastAsia"/>
                <w:szCs w:val="28"/>
              </w:rPr>
              <w:t>,</w:t>
            </w:r>
            <w:r w:rsidR="00296D2B" w:rsidRPr="00D135CD">
              <w:rPr>
                <w:szCs w:val="28"/>
              </w:rPr>
              <w:t xml:space="preserve"> or </w:t>
            </w:r>
            <w:r w:rsidR="00DA4146" w:rsidRPr="00D135CD">
              <w:rPr>
                <w:szCs w:val="28"/>
              </w:rPr>
              <w:t>faced travel restrictions?</w:t>
            </w:r>
          </w:p>
          <w:p w14:paraId="5CF59175" w14:textId="0174CE44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36CE781B" w14:textId="77777777" w:rsidTr="000F58D8">
        <w:trPr>
          <w:cantSplit/>
          <w:trHeight w:val="868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DD6A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6E9F1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10.</w:t>
            </w:r>
            <w:r w:rsidR="00796710" w:rsidRPr="00D135CD">
              <w:rPr>
                <w:szCs w:val="28"/>
              </w:rPr>
              <w:t xml:space="preserve"> </w:t>
            </w:r>
            <w:r w:rsidR="00DA4146" w:rsidRPr="00D135CD">
              <w:rPr>
                <w:szCs w:val="28"/>
              </w:rPr>
              <w:t xml:space="preserve">Involved in litigation or </w:t>
            </w:r>
            <w:r w:rsidR="00DA4146" w:rsidRPr="00D135CD">
              <w:rPr>
                <w:rFonts w:hint="eastAsia"/>
                <w:szCs w:val="28"/>
              </w:rPr>
              <w:t>c</w:t>
            </w:r>
            <w:r w:rsidR="00DA4146" w:rsidRPr="00D135CD">
              <w:rPr>
                <w:szCs w:val="28"/>
              </w:rPr>
              <w:t>rime?</w:t>
            </w:r>
          </w:p>
          <w:p w14:paraId="1B3E0EE7" w14:textId="0A4C18FA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47ABF684" w14:textId="77777777" w:rsidTr="005C2728">
        <w:trPr>
          <w:cantSplit/>
          <w:trHeight w:val="900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26286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FBC4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11.</w:t>
            </w:r>
            <w:r w:rsidR="00796710" w:rsidRPr="00D135CD">
              <w:rPr>
                <w:szCs w:val="28"/>
              </w:rPr>
              <w:t xml:space="preserve"> </w:t>
            </w:r>
            <w:r w:rsidR="009E4754" w:rsidRPr="00D135CD">
              <w:rPr>
                <w:szCs w:val="28"/>
              </w:rPr>
              <w:t>Encountered theft or robbery?</w:t>
            </w:r>
          </w:p>
          <w:p w14:paraId="7CB505C9" w14:textId="22708765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7D0D576E" w14:textId="77777777" w:rsidTr="00D135CD">
        <w:trPr>
          <w:cantSplit/>
          <w:trHeight w:val="881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D0198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D716B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12.</w:t>
            </w:r>
            <w:r w:rsidR="00796710" w:rsidRPr="00D135CD">
              <w:rPr>
                <w:szCs w:val="28"/>
              </w:rPr>
              <w:t xml:space="preserve"> </w:t>
            </w:r>
            <w:r w:rsidR="009E4754" w:rsidRPr="00D135CD">
              <w:rPr>
                <w:szCs w:val="28"/>
              </w:rPr>
              <w:t>Changed original schedule and activities?</w:t>
            </w:r>
          </w:p>
          <w:p w14:paraId="3E812FA3" w14:textId="1331EDD3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  <w:tr w:rsidR="00B906C3" w:rsidRPr="00DF6EB3" w14:paraId="367F6E1B" w14:textId="77777777" w:rsidTr="00D135CD">
        <w:trPr>
          <w:cantSplit/>
          <w:trHeight w:val="922"/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0014A" w14:textId="77777777" w:rsidR="00B906C3" w:rsidRPr="00DF6EB3" w:rsidRDefault="00B906C3" w:rsidP="0055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52C05" w14:textId="77777777" w:rsidR="00D135CD" w:rsidRDefault="00E5258C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13.</w:t>
            </w:r>
            <w:r w:rsidR="009E4754" w:rsidRPr="00D135CD">
              <w:rPr>
                <w:szCs w:val="28"/>
              </w:rPr>
              <w:t xml:space="preserve"> </w:t>
            </w:r>
            <w:r w:rsidR="00677282" w:rsidRPr="00D135CD">
              <w:rPr>
                <w:szCs w:val="28"/>
              </w:rPr>
              <w:t>Any other matters requiring assistance by the Taiwan government?</w:t>
            </w:r>
          </w:p>
          <w:p w14:paraId="23E8D6A6" w14:textId="371EC5C0" w:rsidR="00B906C3" w:rsidRPr="00D135CD" w:rsidRDefault="000F58D8" w:rsidP="00D135CD">
            <w:pPr>
              <w:pStyle w:val="Standard"/>
              <w:snapToGrid w:val="0"/>
              <w:spacing w:line="276" w:lineRule="auto"/>
              <w:rPr>
                <w:szCs w:val="28"/>
              </w:rPr>
            </w:pPr>
            <w:r w:rsidRPr="00D135CD">
              <w:rPr>
                <w:szCs w:val="28"/>
              </w:rPr>
              <w:t>□ No □ Yes, please explain:</w:t>
            </w:r>
          </w:p>
        </w:tc>
      </w:tr>
    </w:tbl>
    <w:p w14:paraId="51AFC671" w14:textId="5A593D43" w:rsidR="00B906C3" w:rsidRPr="00D16D25" w:rsidRDefault="00E5258C" w:rsidP="00D135CD">
      <w:pPr>
        <w:pStyle w:val="Standard"/>
        <w:spacing w:line="276" w:lineRule="auto"/>
      </w:pPr>
      <w:r w:rsidRPr="00D16D25">
        <w:rPr>
          <w:sz w:val="24"/>
        </w:rPr>
        <w:t>※</w:t>
      </w:r>
      <w:r w:rsidR="007153BB">
        <w:rPr>
          <w:sz w:val="24"/>
        </w:rPr>
        <w:t xml:space="preserve">I declare that </w:t>
      </w:r>
      <w:r w:rsidR="00895AF1">
        <w:rPr>
          <w:sz w:val="24"/>
        </w:rPr>
        <w:t>the above is</w:t>
      </w:r>
      <w:r w:rsidR="007153BB">
        <w:rPr>
          <w:sz w:val="24"/>
        </w:rPr>
        <w:t xml:space="preserve"> true and correct</w:t>
      </w:r>
      <w:r w:rsidR="00CA3C23">
        <w:rPr>
          <w:sz w:val="24"/>
        </w:rPr>
        <w:t xml:space="preserve"> </w:t>
      </w:r>
      <w:r w:rsidR="007153BB">
        <w:rPr>
          <w:sz w:val="24"/>
        </w:rPr>
        <w:t>and</w:t>
      </w:r>
      <w:r w:rsidR="00CA3C23">
        <w:rPr>
          <w:sz w:val="24"/>
        </w:rPr>
        <w:t xml:space="preserve"> shall be held liable for any false statements</w:t>
      </w:r>
      <w:r w:rsidR="00895AF1">
        <w:rPr>
          <w:sz w:val="24"/>
        </w:rPr>
        <w:t xml:space="preserve"> made herein</w:t>
      </w:r>
      <w:r w:rsidR="00132AF9">
        <w:rPr>
          <w:sz w:val="24"/>
        </w:rPr>
        <w:t>.</w:t>
      </w:r>
    </w:p>
    <w:p w14:paraId="5F5CC593" w14:textId="7C2162B4" w:rsidR="00B906C3" w:rsidRPr="00D16D25" w:rsidRDefault="00E5258C" w:rsidP="00D135CD">
      <w:pPr>
        <w:pStyle w:val="Standard"/>
        <w:spacing w:line="276" w:lineRule="auto"/>
        <w:ind w:left="252" w:hanging="266"/>
      </w:pPr>
      <w:r w:rsidRPr="00D16D25">
        <w:rPr>
          <w:sz w:val="24"/>
        </w:rPr>
        <w:t>※</w:t>
      </w:r>
      <w:r w:rsidR="00BF4ADA">
        <w:rPr>
          <w:rFonts w:hint="eastAsia"/>
          <w:color w:val="000000"/>
          <w:sz w:val="24"/>
        </w:rPr>
        <w:t>P</w:t>
      </w:r>
      <w:r w:rsidR="00BF4ADA">
        <w:rPr>
          <w:color w:val="000000"/>
          <w:sz w:val="24"/>
        </w:rPr>
        <w:t>enalties</w:t>
      </w:r>
      <w:r w:rsidR="00BF4ADA">
        <w:rPr>
          <w:rFonts w:hint="eastAsia"/>
          <w:color w:val="000000"/>
          <w:sz w:val="24"/>
        </w:rPr>
        <w:t xml:space="preserve">: </w:t>
      </w:r>
      <w:r w:rsidR="00F75923" w:rsidRPr="00F75923">
        <w:rPr>
          <w:color w:val="000000"/>
          <w:sz w:val="24"/>
        </w:rPr>
        <w:t>Article 9</w:t>
      </w:r>
      <w:r w:rsidR="00F75923">
        <w:rPr>
          <w:color w:val="000000"/>
          <w:sz w:val="24"/>
        </w:rPr>
        <w:t>1</w:t>
      </w:r>
      <w:r w:rsidR="00F75923" w:rsidRPr="00F75923">
        <w:rPr>
          <w:color w:val="000000"/>
          <w:sz w:val="24"/>
        </w:rPr>
        <w:t xml:space="preserve"> Paragraph</w:t>
      </w:r>
      <w:r w:rsidR="00F75923">
        <w:rPr>
          <w:color w:val="000000"/>
          <w:sz w:val="24"/>
        </w:rPr>
        <w:t xml:space="preserve"> 4</w:t>
      </w:r>
      <w:r w:rsidR="00F75923">
        <w:rPr>
          <w:rFonts w:hint="eastAsia"/>
          <w:color w:val="000000"/>
          <w:sz w:val="24"/>
        </w:rPr>
        <w:t xml:space="preserve"> </w:t>
      </w:r>
      <w:r w:rsidR="00F75923">
        <w:rPr>
          <w:color w:val="000000"/>
          <w:sz w:val="24"/>
        </w:rPr>
        <w:t xml:space="preserve">of the </w:t>
      </w:r>
      <w:r w:rsidR="00F75923" w:rsidRPr="00F75923">
        <w:rPr>
          <w:i/>
          <w:iCs/>
          <w:color w:val="000000"/>
          <w:sz w:val="24"/>
        </w:rPr>
        <w:t>Act Governing Relations between Peoples of the Taiwan Area and the Mainland Area</w:t>
      </w:r>
      <w:r w:rsidR="00F75923">
        <w:rPr>
          <w:color w:val="000000"/>
          <w:sz w:val="24"/>
        </w:rPr>
        <w:t xml:space="preserve"> stipulates that </w:t>
      </w:r>
      <w:r w:rsidR="00BF4ADA">
        <w:rPr>
          <w:rFonts w:hint="eastAsia"/>
          <w:color w:val="000000"/>
          <w:sz w:val="24"/>
        </w:rPr>
        <w:t>Ta</w:t>
      </w:r>
      <w:r w:rsidR="00BF4ADA">
        <w:rPr>
          <w:color w:val="000000"/>
          <w:sz w:val="24"/>
        </w:rPr>
        <w:t>iwan nationals (</w:t>
      </w:r>
      <w:r w:rsidR="00B51008">
        <w:rPr>
          <w:color w:val="000000"/>
          <w:sz w:val="24"/>
        </w:rPr>
        <w:t xml:space="preserve">as identified under Article 9 Paragraph 4 Subparagraph 4) who violate Article 9 Paragraph 5 shall be fined </w:t>
      </w:r>
      <w:r w:rsidR="00B51008" w:rsidRPr="00B51008">
        <w:rPr>
          <w:color w:val="000000"/>
          <w:sz w:val="24"/>
        </w:rPr>
        <w:t>between NT $20,000 and NT $100,000 by the</w:t>
      </w:r>
      <w:r w:rsidR="00B51008">
        <w:rPr>
          <w:color w:val="000000"/>
          <w:sz w:val="24"/>
        </w:rPr>
        <w:t>ir</w:t>
      </w:r>
      <w:r w:rsidR="00B51008" w:rsidRPr="00B51008">
        <w:rPr>
          <w:color w:val="000000"/>
          <w:sz w:val="24"/>
        </w:rPr>
        <w:t xml:space="preserve"> (original) </w:t>
      </w:r>
      <w:r w:rsidR="00B51008">
        <w:rPr>
          <w:color w:val="000000"/>
          <w:sz w:val="24"/>
        </w:rPr>
        <w:t>institution</w:t>
      </w:r>
      <w:r w:rsidR="007D2213">
        <w:rPr>
          <w:color w:val="000000"/>
          <w:sz w:val="24"/>
        </w:rPr>
        <w:t xml:space="preserve"> </w:t>
      </w:r>
      <w:r w:rsidR="007D2213" w:rsidRPr="00B51008">
        <w:rPr>
          <w:color w:val="000000"/>
          <w:sz w:val="24"/>
        </w:rPr>
        <w:t>or agency</w:t>
      </w:r>
      <w:r w:rsidR="007D2213">
        <w:rPr>
          <w:color w:val="000000"/>
          <w:sz w:val="24"/>
        </w:rPr>
        <w:t xml:space="preserve"> of service</w:t>
      </w:r>
      <w:r w:rsidR="00B51008" w:rsidRPr="00B51008">
        <w:rPr>
          <w:color w:val="000000"/>
          <w:sz w:val="24"/>
        </w:rPr>
        <w:t>.</w:t>
      </w:r>
    </w:p>
    <w:p w14:paraId="7EAB8C75" w14:textId="2FE8B1C5" w:rsidR="00B906C3" w:rsidRPr="00DF6EB3" w:rsidRDefault="00F5653B" w:rsidP="00D135CD">
      <w:pPr>
        <w:pStyle w:val="Standard"/>
        <w:spacing w:before="240" w:line="276" w:lineRule="auto"/>
        <w:rPr>
          <w:szCs w:val="28"/>
        </w:rPr>
      </w:pPr>
      <w:r>
        <w:rPr>
          <w:rFonts w:hint="eastAsia"/>
          <w:szCs w:val="28"/>
        </w:rPr>
        <w:t>Si</w:t>
      </w:r>
      <w:r>
        <w:rPr>
          <w:szCs w:val="28"/>
        </w:rPr>
        <w:t xml:space="preserve">gnature/Seal of </w:t>
      </w:r>
      <w:r w:rsidR="00A24451" w:rsidRPr="00B4593A">
        <w:rPr>
          <w:szCs w:val="28"/>
        </w:rPr>
        <w:t>Report</w:t>
      </w:r>
      <w:r w:rsidR="00A24451" w:rsidRPr="00A24451">
        <w:rPr>
          <w:szCs w:val="28"/>
        </w:rPr>
        <w:t>er</w:t>
      </w:r>
      <w:r w:rsidRPr="00A24451">
        <w:rPr>
          <w:rFonts w:hint="eastAsia"/>
          <w:szCs w:val="28"/>
        </w:rPr>
        <w:t>:</w:t>
      </w:r>
      <w:r>
        <w:rPr>
          <w:szCs w:val="28"/>
        </w:rPr>
        <w:t xml:space="preserve"> </w:t>
      </w:r>
      <w:r w:rsidR="00E5258C" w:rsidRPr="00DF6EB3">
        <w:rPr>
          <w:szCs w:val="28"/>
        </w:rPr>
        <w:t>___________________</w:t>
      </w:r>
      <w:r>
        <w:rPr>
          <w:szCs w:val="28"/>
        </w:rPr>
        <w:t>_</w:t>
      </w:r>
    </w:p>
    <w:p w14:paraId="163855CC" w14:textId="63F7F166" w:rsidR="00B906C3" w:rsidRPr="00DF6EB3" w:rsidRDefault="00F5653B" w:rsidP="00D135CD">
      <w:pPr>
        <w:pStyle w:val="Standard"/>
        <w:spacing w:line="276" w:lineRule="auto"/>
        <w:rPr>
          <w:szCs w:val="28"/>
        </w:rPr>
      </w:pPr>
      <w:r>
        <w:rPr>
          <w:szCs w:val="28"/>
        </w:rPr>
        <w:t>Date</w:t>
      </w:r>
      <w:r>
        <w:rPr>
          <w:rFonts w:hint="eastAsia"/>
          <w:szCs w:val="28"/>
        </w:rPr>
        <w:t>:</w:t>
      </w:r>
      <w:r>
        <w:rPr>
          <w:szCs w:val="28"/>
        </w:rPr>
        <w:t xml:space="preserve"> </w:t>
      </w:r>
      <w:r w:rsidRPr="00DF6EB3">
        <w:rPr>
          <w:szCs w:val="28"/>
        </w:rPr>
        <w:t>___________________</w:t>
      </w:r>
      <w:r>
        <w:rPr>
          <w:szCs w:val="28"/>
        </w:rPr>
        <w:t>_ (YYYY/MM/DD)</w:t>
      </w:r>
    </w:p>
    <w:sectPr w:rsidR="00B906C3" w:rsidRPr="00DF6EB3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9C7E" w14:textId="77777777" w:rsidR="007014F6" w:rsidRDefault="007014F6">
      <w:r>
        <w:separator/>
      </w:r>
    </w:p>
  </w:endnote>
  <w:endnote w:type="continuationSeparator" w:id="0">
    <w:p w14:paraId="445CD52F" w14:textId="77777777" w:rsidR="007014F6" w:rsidRDefault="007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DA3B" w14:textId="77777777" w:rsidR="00201197" w:rsidRDefault="00E5258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D82D855" w14:textId="77777777" w:rsidR="00201197" w:rsidRDefault="002011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BCC9" w14:textId="77777777" w:rsidR="007014F6" w:rsidRDefault="007014F6">
      <w:r>
        <w:rPr>
          <w:color w:val="000000"/>
        </w:rPr>
        <w:separator/>
      </w:r>
    </w:p>
  </w:footnote>
  <w:footnote w:type="continuationSeparator" w:id="0">
    <w:p w14:paraId="2A298F4C" w14:textId="77777777" w:rsidR="007014F6" w:rsidRDefault="0070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22C"/>
    <w:multiLevelType w:val="multilevel"/>
    <w:tmpl w:val="5D96E256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8E6A1B"/>
    <w:multiLevelType w:val="multilevel"/>
    <w:tmpl w:val="D6B681D4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4E74B1"/>
    <w:multiLevelType w:val="multilevel"/>
    <w:tmpl w:val="E2346F48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207546D"/>
    <w:multiLevelType w:val="multilevel"/>
    <w:tmpl w:val="374A98E6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zN7U0NjYyNLY0MjZT0lEKTi0uzszPAykwrgUAOUiJTiwAAAA="/>
  </w:docVars>
  <w:rsids>
    <w:rsidRoot w:val="00B906C3"/>
    <w:rsid w:val="00017989"/>
    <w:rsid w:val="000C5E93"/>
    <w:rsid w:val="000D3A0F"/>
    <w:rsid w:val="000F58D8"/>
    <w:rsid w:val="00132AF9"/>
    <w:rsid w:val="001373CC"/>
    <w:rsid w:val="00173A78"/>
    <w:rsid w:val="00190B32"/>
    <w:rsid w:val="001B4153"/>
    <w:rsid w:val="001C3F95"/>
    <w:rsid w:val="00201197"/>
    <w:rsid w:val="0026568D"/>
    <w:rsid w:val="00296D2B"/>
    <w:rsid w:val="002E5CE7"/>
    <w:rsid w:val="0030301A"/>
    <w:rsid w:val="00341D0C"/>
    <w:rsid w:val="003F02F3"/>
    <w:rsid w:val="00403757"/>
    <w:rsid w:val="0041288E"/>
    <w:rsid w:val="00496B41"/>
    <w:rsid w:val="004B08F5"/>
    <w:rsid w:val="004C5C0F"/>
    <w:rsid w:val="004D61FF"/>
    <w:rsid w:val="004F4EBF"/>
    <w:rsid w:val="0052758E"/>
    <w:rsid w:val="00552289"/>
    <w:rsid w:val="005538FA"/>
    <w:rsid w:val="005C2728"/>
    <w:rsid w:val="00677282"/>
    <w:rsid w:val="007014F6"/>
    <w:rsid w:val="007153BB"/>
    <w:rsid w:val="007273AC"/>
    <w:rsid w:val="007514AF"/>
    <w:rsid w:val="0077319C"/>
    <w:rsid w:val="00775062"/>
    <w:rsid w:val="00796710"/>
    <w:rsid w:val="00796E38"/>
    <w:rsid w:val="007A1720"/>
    <w:rsid w:val="007B3DE8"/>
    <w:rsid w:val="007D2213"/>
    <w:rsid w:val="007F239D"/>
    <w:rsid w:val="008468AD"/>
    <w:rsid w:val="008479DC"/>
    <w:rsid w:val="008552EF"/>
    <w:rsid w:val="00870691"/>
    <w:rsid w:val="00895AF1"/>
    <w:rsid w:val="008F66BB"/>
    <w:rsid w:val="00990625"/>
    <w:rsid w:val="009E4754"/>
    <w:rsid w:val="009F3F84"/>
    <w:rsid w:val="00A24451"/>
    <w:rsid w:val="00A44967"/>
    <w:rsid w:val="00A62A27"/>
    <w:rsid w:val="00A72849"/>
    <w:rsid w:val="00AB09C5"/>
    <w:rsid w:val="00AE18F9"/>
    <w:rsid w:val="00B03A2F"/>
    <w:rsid w:val="00B11097"/>
    <w:rsid w:val="00B22156"/>
    <w:rsid w:val="00B4593A"/>
    <w:rsid w:val="00B51008"/>
    <w:rsid w:val="00B906C3"/>
    <w:rsid w:val="00BF4ADA"/>
    <w:rsid w:val="00C10837"/>
    <w:rsid w:val="00C202E1"/>
    <w:rsid w:val="00C37AA7"/>
    <w:rsid w:val="00CA3C23"/>
    <w:rsid w:val="00CA649C"/>
    <w:rsid w:val="00D135CD"/>
    <w:rsid w:val="00D16D25"/>
    <w:rsid w:val="00D676E4"/>
    <w:rsid w:val="00DA4146"/>
    <w:rsid w:val="00DC0B64"/>
    <w:rsid w:val="00DF48EA"/>
    <w:rsid w:val="00DF6EB3"/>
    <w:rsid w:val="00E25438"/>
    <w:rsid w:val="00E32C7C"/>
    <w:rsid w:val="00E5258C"/>
    <w:rsid w:val="00F32D19"/>
    <w:rsid w:val="00F556F7"/>
    <w:rsid w:val="00F55C41"/>
    <w:rsid w:val="00F5653B"/>
    <w:rsid w:val="00F61C19"/>
    <w:rsid w:val="00F65208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630F9"/>
  <w15:docId w15:val="{19E5B685-4BB4-40B1-8023-E09E143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b">
    <w:name w:val="Revision"/>
    <w:hidden/>
    <w:uiPriority w:val="99"/>
    <w:semiHidden/>
    <w:rsid w:val="008F66BB"/>
    <w:pPr>
      <w:widowControl/>
      <w:autoSpaceDN/>
      <w:textAlignment w:val="auto"/>
    </w:pPr>
    <w:rPr>
      <w:szCs w:val="21"/>
    </w:rPr>
  </w:style>
  <w:style w:type="character" w:styleId="ac">
    <w:name w:val="annotation reference"/>
    <w:basedOn w:val="a0"/>
    <w:uiPriority w:val="99"/>
    <w:semiHidden/>
    <w:unhideWhenUsed/>
    <w:rsid w:val="00F32D1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32D19"/>
    <w:rPr>
      <w:sz w:val="20"/>
      <w:szCs w:val="18"/>
    </w:rPr>
  </w:style>
  <w:style w:type="character" w:customStyle="1" w:styleId="ae">
    <w:name w:val="註解文字 字元"/>
    <w:basedOn w:val="a0"/>
    <w:link w:val="ad"/>
    <w:uiPriority w:val="99"/>
    <w:rsid w:val="00F32D19"/>
    <w:rPr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2D1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2D19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赴大陸地區人員返臺意見反應表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Pandora Shao</dc:creator>
  <cp:lastModifiedBy>立言翻譯</cp:lastModifiedBy>
  <cp:revision>3</cp:revision>
  <cp:lastPrinted>2019-07-05T17:54:00Z</cp:lastPrinted>
  <dcterms:created xsi:type="dcterms:W3CDTF">2023-12-25T02:16:00Z</dcterms:created>
  <dcterms:modified xsi:type="dcterms:W3CDTF">2023-12-25T04:04:00Z</dcterms:modified>
</cp:coreProperties>
</file>